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77f0568ac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4ea5f10b5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Longdown,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68581127942cb" /><Relationship Type="http://schemas.openxmlformats.org/officeDocument/2006/relationships/numbering" Target="/word/numbering.xml" Id="R198c8860c98040fb" /><Relationship Type="http://schemas.openxmlformats.org/officeDocument/2006/relationships/settings" Target="/word/settings.xml" Id="Ra0a931f6c35a48c4" /><Relationship Type="http://schemas.openxmlformats.org/officeDocument/2006/relationships/image" Target="/word/media/8fe9acad-566c-441a-b545-9bfc66921b63.png" Id="R5554ea5f10b546af" /></Relationships>
</file>