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fd37ad785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f3da29f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a1ce5c854b45" /><Relationship Type="http://schemas.openxmlformats.org/officeDocument/2006/relationships/numbering" Target="/word/numbering.xml" Id="R4eb6fdce052046ac" /><Relationship Type="http://schemas.openxmlformats.org/officeDocument/2006/relationships/settings" Target="/word/settings.xml" Id="Rc1af6420e6b14fd2" /><Relationship Type="http://schemas.openxmlformats.org/officeDocument/2006/relationships/image" Target="/word/media/94279c1f-173c-47b0-bf43-d3637436dbbb.png" Id="Rfe89f3da29f648e5" /></Relationships>
</file>