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9e76da2a6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4cba7775e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Loose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1ac7ae2764485" /><Relationship Type="http://schemas.openxmlformats.org/officeDocument/2006/relationships/numbering" Target="/word/numbering.xml" Id="R2a84748981ee4ec7" /><Relationship Type="http://schemas.openxmlformats.org/officeDocument/2006/relationships/settings" Target="/word/settings.xml" Id="R2ac2533e1eed4e90" /><Relationship Type="http://schemas.openxmlformats.org/officeDocument/2006/relationships/image" Target="/word/media/bda7db06-6fea-4c79-9c28-32def7d65a99.png" Id="R4974cba7775e4078" /></Relationships>
</file>