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bb2d97c5d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a1cf96aee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Lopen,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6e787555c481a" /><Relationship Type="http://schemas.openxmlformats.org/officeDocument/2006/relationships/numbering" Target="/word/numbering.xml" Id="Raec2da38b3f64a93" /><Relationship Type="http://schemas.openxmlformats.org/officeDocument/2006/relationships/settings" Target="/word/settings.xml" Id="Rd3e2329dbec54f7e" /><Relationship Type="http://schemas.openxmlformats.org/officeDocument/2006/relationships/image" Target="/word/media/4d10535e-d7ab-4636-b30c-e50d5544f473.png" Id="R482a1cf96aee4965" /></Relationships>
</file>