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687fbc2d2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19d7eaef5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Lothian,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a9a47ef7548d6" /><Relationship Type="http://schemas.openxmlformats.org/officeDocument/2006/relationships/numbering" Target="/word/numbering.xml" Id="R605bd81b907b4fa7" /><Relationship Type="http://schemas.openxmlformats.org/officeDocument/2006/relationships/settings" Target="/word/settings.xml" Id="Re2bffe99a6b94b79" /><Relationship Type="http://schemas.openxmlformats.org/officeDocument/2006/relationships/image" Target="/word/media/5da75338-1b62-47e7-b72b-772a3128c474.png" Id="Ra8719d7eaef54be7" /></Relationships>
</file>