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d82509dc2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b8ae05560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 Sallagh,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ea9025da740c2" /><Relationship Type="http://schemas.openxmlformats.org/officeDocument/2006/relationships/numbering" Target="/word/numbering.xml" Id="Ra60fd485864547cf" /><Relationship Type="http://schemas.openxmlformats.org/officeDocument/2006/relationships/settings" Target="/word/settings.xml" Id="Rd24f682e792e466f" /><Relationship Type="http://schemas.openxmlformats.org/officeDocument/2006/relationships/image" Target="/word/media/7fe82b9b-40dc-44f0-89de-0cafd02dfd29.png" Id="R356b8ae05560406f" /></Relationships>
</file>