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49489362d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a1cab9795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Etherley,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82de424c348dc" /><Relationship Type="http://schemas.openxmlformats.org/officeDocument/2006/relationships/numbering" Target="/word/numbering.xml" Id="R4add45bdf53d4fe6" /><Relationship Type="http://schemas.openxmlformats.org/officeDocument/2006/relationships/settings" Target="/word/settings.xml" Id="R607fad66bb7f46a0" /><Relationship Type="http://schemas.openxmlformats.org/officeDocument/2006/relationships/image" Target="/word/media/d1997b9b-4d10-4655-a0fa-7c43ae0c50ee.png" Id="R64da1cab9795434e" /></Relationships>
</file>