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1cb045f09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1c6642eeb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Ludbrook,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ea6fa79e34459" /><Relationship Type="http://schemas.openxmlformats.org/officeDocument/2006/relationships/numbering" Target="/word/numbering.xml" Id="R63622c7387a440a1" /><Relationship Type="http://schemas.openxmlformats.org/officeDocument/2006/relationships/settings" Target="/word/settings.xml" Id="Rab17f58ef5e046c7" /><Relationship Type="http://schemas.openxmlformats.org/officeDocument/2006/relationships/image" Target="/word/media/8be33172-a588-4744-a3be-28ec8d652fda.png" Id="Rcd01c6642eeb45d1" /></Relationships>
</file>