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0b40d1768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71c3a6cec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Lugwardine,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054a0efe34de5" /><Relationship Type="http://schemas.openxmlformats.org/officeDocument/2006/relationships/numbering" Target="/word/numbering.xml" Id="R6b4f19c1258e4b96" /><Relationship Type="http://schemas.openxmlformats.org/officeDocument/2006/relationships/settings" Target="/word/settings.xml" Id="R0e9f9125f679440c" /><Relationship Type="http://schemas.openxmlformats.org/officeDocument/2006/relationships/image" Target="/word/media/b9f2f0b3-dbc7-4d8c-93d7-4b37904fcb69.png" Id="R39e71c3a6cec4ce9" /></Relationships>
</file>