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65a054b6ef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f6b21014b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Magheracreggan,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73492c994c96" /><Relationship Type="http://schemas.openxmlformats.org/officeDocument/2006/relationships/numbering" Target="/word/numbering.xml" Id="R52297b79d57547be" /><Relationship Type="http://schemas.openxmlformats.org/officeDocument/2006/relationships/settings" Target="/word/settings.xml" Id="R27a9c82c317441c5" /><Relationship Type="http://schemas.openxmlformats.org/officeDocument/2006/relationships/image" Target="/word/media/94de24ad-dbf7-4f63-9fa9-465652135377.png" Id="R381f6b21014b4273" /></Relationships>
</file>