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37ca9e576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c8de94851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Mainstone,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a0136a334df8" /><Relationship Type="http://schemas.openxmlformats.org/officeDocument/2006/relationships/numbering" Target="/word/numbering.xml" Id="R8bac8f547b5c4874" /><Relationship Type="http://schemas.openxmlformats.org/officeDocument/2006/relationships/settings" Target="/word/settings.xml" Id="R38f25b4cc5174436" /><Relationship Type="http://schemas.openxmlformats.org/officeDocument/2006/relationships/image" Target="/word/media/b3ceea54-1135-400f-ad16-c414817463f1.png" Id="R073c8de94851496f" /></Relationships>
</file>