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146c7722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2b1a4975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Marsden,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f10214f4b4a45" /><Relationship Type="http://schemas.openxmlformats.org/officeDocument/2006/relationships/numbering" Target="/word/numbering.xml" Id="R1824575e3fe24a26" /><Relationship Type="http://schemas.openxmlformats.org/officeDocument/2006/relationships/settings" Target="/word/settings.xml" Id="R4a64c46951be4ee8" /><Relationship Type="http://schemas.openxmlformats.org/officeDocument/2006/relationships/image" Target="/word/media/c2df5840-7f77-4779-9cb7-c4ea44291906.png" Id="R3d222b1a497548fc" /></Relationships>
</file>