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0adc0de10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0993e8cb48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Marshbrook,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f1ea4a3984677" /><Relationship Type="http://schemas.openxmlformats.org/officeDocument/2006/relationships/numbering" Target="/word/numbering.xml" Id="R35af9665573241c8" /><Relationship Type="http://schemas.openxmlformats.org/officeDocument/2006/relationships/settings" Target="/word/settings.xml" Id="R3660b40e465a4078" /><Relationship Type="http://schemas.openxmlformats.org/officeDocument/2006/relationships/image" Target="/word/media/f7e5c064-ed09-48b1-a0b8-d08b0f38b86d.png" Id="R0f070993e8cb48bf" /></Relationships>
</file>