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77f01161b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a6be8585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 Green,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e153cd1494fa0" /><Relationship Type="http://schemas.openxmlformats.org/officeDocument/2006/relationships/numbering" Target="/word/numbering.xml" Id="Rfcefde544a5b471f" /><Relationship Type="http://schemas.openxmlformats.org/officeDocument/2006/relationships/settings" Target="/word/settings.xml" Id="R34b6759ce2904bd7" /><Relationship Type="http://schemas.openxmlformats.org/officeDocument/2006/relationships/image" Target="/word/media/e7c4a01b-1f8b-4faa-870d-dd5beac08968.png" Id="R90fa6be858544f7a" /></Relationships>
</file>