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a92e132c1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1b090c5b7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Maud,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2c663c1b0451d" /><Relationship Type="http://schemas.openxmlformats.org/officeDocument/2006/relationships/numbering" Target="/word/numbering.xml" Id="R4972073f2687473e" /><Relationship Type="http://schemas.openxmlformats.org/officeDocument/2006/relationships/settings" Target="/word/settings.xml" Id="R05670868f96f4b2a" /><Relationship Type="http://schemas.openxmlformats.org/officeDocument/2006/relationships/image" Target="/word/media/643654ad-48f3-4ad3-9b0d-e70a23fa241b.png" Id="R65b1b090c5b74081" /></Relationships>
</file>