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26b61ae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c19dd933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Maybole,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fb204431e445f" /><Relationship Type="http://schemas.openxmlformats.org/officeDocument/2006/relationships/numbering" Target="/word/numbering.xml" Id="Rdd59d9e8583f450f" /><Relationship Type="http://schemas.openxmlformats.org/officeDocument/2006/relationships/settings" Target="/word/settings.xml" Id="R2db111c5e2524393" /><Relationship Type="http://schemas.openxmlformats.org/officeDocument/2006/relationships/image" Target="/word/media/78fc2593-7bd5-4362-95a9-092d62a92f0a.png" Id="R012c19dd933b480e" /></Relationships>
</file>