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04533a51c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a3b9615b2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Meigle,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08498addc46b5" /><Relationship Type="http://schemas.openxmlformats.org/officeDocument/2006/relationships/numbering" Target="/word/numbering.xml" Id="Raab38b509bde45e8" /><Relationship Type="http://schemas.openxmlformats.org/officeDocument/2006/relationships/settings" Target="/word/settings.xml" Id="R6028373ccf2740e0" /><Relationship Type="http://schemas.openxmlformats.org/officeDocument/2006/relationships/image" Target="/word/media/a583e13d-c6f1-4784-8ce6-5a8bb16946c9.png" Id="Ra38a3b9615b2414f" /></Relationships>
</file>