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bac8c7cd674d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2d5853a85240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Membury,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5aeee7afa34550" /><Relationship Type="http://schemas.openxmlformats.org/officeDocument/2006/relationships/numbering" Target="/word/numbering.xml" Id="Re108d294109944e0" /><Relationship Type="http://schemas.openxmlformats.org/officeDocument/2006/relationships/settings" Target="/word/settings.xml" Id="Rdbfb21ddd51d4ef5" /><Relationship Type="http://schemas.openxmlformats.org/officeDocument/2006/relationships/image" Target="/word/media/27cfbf08-41f3-4067-94b0-ac11d4a1c768.png" Id="Rc32d5853a8524006" /></Relationships>
</file>