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0681c40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e17ca274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ebb5d33b64607" /><Relationship Type="http://schemas.openxmlformats.org/officeDocument/2006/relationships/numbering" Target="/word/numbering.xml" Id="R4eff07fda1314785" /><Relationship Type="http://schemas.openxmlformats.org/officeDocument/2006/relationships/settings" Target="/word/settings.xml" Id="Rdcd5e85b64f146ef" /><Relationship Type="http://schemas.openxmlformats.org/officeDocument/2006/relationships/image" Target="/word/media/9bc8f377-a525-4c26-aa0c-5c3127795f6d.png" Id="R5dde17ca274f4df9" /></Relationships>
</file>