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cfbbbd91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5f3d30b8c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a9db0dff244a5" /><Relationship Type="http://schemas.openxmlformats.org/officeDocument/2006/relationships/numbering" Target="/word/numbering.xml" Id="R505dfc7501104f05" /><Relationship Type="http://schemas.openxmlformats.org/officeDocument/2006/relationships/settings" Target="/word/settings.xml" Id="Rd5b87f7a42c04d85" /><Relationship Type="http://schemas.openxmlformats.org/officeDocument/2006/relationships/image" Target="/word/media/1b7413a2-1fb5-4ef4-9145-14baee40e0a2.png" Id="R2515f3d30b8c42a2" /></Relationships>
</file>