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cb7f4c779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0f763dcb4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Messingham,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191bb3b44425c" /><Relationship Type="http://schemas.openxmlformats.org/officeDocument/2006/relationships/numbering" Target="/word/numbering.xml" Id="R88fa04487f6041d2" /><Relationship Type="http://schemas.openxmlformats.org/officeDocument/2006/relationships/settings" Target="/word/settings.xml" Id="Rf10c1ab8611e4f9e" /><Relationship Type="http://schemas.openxmlformats.org/officeDocument/2006/relationships/image" Target="/word/media/8188209b-8ebf-4313-88bd-d2521c7689dd.png" Id="R7920f763dcb44de4" /></Relationships>
</file>