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41f978f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892e4c7f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Argyll,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4046eff64c65" /><Relationship Type="http://schemas.openxmlformats.org/officeDocument/2006/relationships/numbering" Target="/word/numbering.xml" Id="Rca38b6edf742403a" /><Relationship Type="http://schemas.openxmlformats.org/officeDocument/2006/relationships/settings" Target="/word/settings.xml" Id="R94702744aa5a4cff" /><Relationship Type="http://schemas.openxmlformats.org/officeDocument/2006/relationships/image" Target="/word/media/8007c39f-fd1a-4560-8f9f-887d7b9a5052.png" Id="R5365892e4c7f4cd6" /></Relationships>
</file>