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35b7fdedb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96fa50f10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Middleton One Row,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034c2640d4766" /><Relationship Type="http://schemas.openxmlformats.org/officeDocument/2006/relationships/numbering" Target="/word/numbering.xml" Id="Rf16d0f330ae14048" /><Relationship Type="http://schemas.openxmlformats.org/officeDocument/2006/relationships/settings" Target="/word/settings.xml" Id="R3f5b8a1db9154b0f" /><Relationship Type="http://schemas.openxmlformats.org/officeDocument/2006/relationships/image" Target="/word/media/7c923556-ede2-4101-98bf-18d8311787c0.png" Id="Rea696fa50f1048ca" /></Relationships>
</file>