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509550097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b95f49dd6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Middlewick,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24af288a647b1" /><Relationship Type="http://schemas.openxmlformats.org/officeDocument/2006/relationships/numbering" Target="/word/numbering.xml" Id="Rb8faeed804a6460d" /><Relationship Type="http://schemas.openxmlformats.org/officeDocument/2006/relationships/settings" Target="/word/settings.xml" Id="Rc3c2547a3f264815" /><Relationship Type="http://schemas.openxmlformats.org/officeDocument/2006/relationships/image" Target="/word/media/022efee1-5bc2-4d40-b1de-670ba2eec0de.png" Id="R815b95f49dd640fe" /></Relationships>
</file>