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7a0f20532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087f1b0c3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Milborne Port,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ee790af6c411f" /><Relationship Type="http://schemas.openxmlformats.org/officeDocument/2006/relationships/numbering" Target="/word/numbering.xml" Id="Ref0d0fa1d0be493f" /><Relationship Type="http://schemas.openxmlformats.org/officeDocument/2006/relationships/settings" Target="/word/settings.xml" Id="Reeb200ebb34c4035" /><Relationship Type="http://schemas.openxmlformats.org/officeDocument/2006/relationships/image" Target="/word/media/7f619738-9e94-44f5-a475-da02fbc2dba8.png" Id="R869087f1b0c34019" /></Relationships>
</file>