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5e421c02f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099fb04d5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Milfield,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bca0e4dc84ba4" /><Relationship Type="http://schemas.openxmlformats.org/officeDocument/2006/relationships/numbering" Target="/word/numbering.xml" Id="Re3f916f2daaf4973" /><Relationship Type="http://schemas.openxmlformats.org/officeDocument/2006/relationships/settings" Target="/word/settings.xml" Id="Rdfd884ef70ef46d5" /><Relationship Type="http://schemas.openxmlformats.org/officeDocument/2006/relationships/image" Target="/word/media/4b975325-8d56-4b47-96b5-c6ce88dc6fea.png" Id="R8b6099fb04d54b8e" /></Relationships>
</file>