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8310becc0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a8e14cf3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Haven,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2089ed7554ec3" /><Relationship Type="http://schemas.openxmlformats.org/officeDocument/2006/relationships/numbering" Target="/word/numbering.xml" Id="R9f11dc739ae24214" /><Relationship Type="http://schemas.openxmlformats.org/officeDocument/2006/relationships/settings" Target="/word/settings.xml" Id="R70b955e5304849ee" /><Relationship Type="http://schemas.openxmlformats.org/officeDocument/2006/relationships/image" Target="/word/media/ed5e61bc-9f81-496a-b07c-3a3e898261a8.png" Id="R97ea8e14cf354eb7" /></Relationships>
</file>