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062f58a51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6f6696b94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Millwall,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6efa87aaa4738" /><Relationship Type="http://schemas.openxmlformats.org/officeDocument/2006/relationships/numbering" Target="/word/numbering.xml" Id="R487cfc27bb56459e" /><Relationship Type="http://schemas.openxmlformats.org/officeDocument/2006/relationships/settings" Target="/word/settings.xml" Id="Re38ec49d6c3a48ea" /><Relationship Type="http://schemas.openxmlformats.org/officeDocument/2006/relationships/image" Target="/word/media/056a932f-bfb3-4ee4-aa4b-330c4aa230bc.png" Id="R0b66f6696b9449e3" /></Relationships>
</file>