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74c43e77d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a0473cad04d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Milnrow,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c6c95e06c4d4f" /><Relationship Type="http://schemas.openxmlformats.org/officeDocument/2006/relationships/numbering" Target="/word/numbering.xml" Id="R206a422b9d1f4a2e" /><Relationship Type="http://schemas.openxmlformats.org/officeDocument/2006/relationships/settings" Target="/word/settings.xml" Id="R4cd386b849324e8a" /><Relationship Type="http://schemas.openxmlformats.org/officeDocument/2006/relationships/image" Target="/word/media/7fd19233-f22c-48b6-a0c3-6f0dfc3ca46c.png" Id="R575a0473cad04d5c" /></Relationships>
</file>