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a54d9c087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dd7cbf063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Milwich,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9c6da62bd4432" /><Relationship Type="http://schemas.openxmlformats.org/officeDocument/2006/relationships/numbering" Target="/word/numbering.xml" Id="R683fd94d28df4f21" /><Relationship Type="http://schemas.openxmlformats.org/officeDocument/2006/relationships/settings" Target="/word/settings.xml" Id="R77e4d1b3085642e5" /><Relationship Type="http://schemas.openxmlformats.org/officeDocument/2006/relationships/image" Target="/word/media/8685bb16-f89b-44fa-a25c-0e5189ce7485.png" Id="R56cdd7cbf0634b15" /></Relationships>
</file>