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1dcb7961c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a86f06b0c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Minster,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490564d464e5b" /><Relationship Type="http://schemas.openxmlformats.org/officeDocument/2006/relationships/numbering" Target="/word/numbering.xml" Id="R8784a1c4527c47b0" /><Relationship Type="http://schemas.openxmlformats.org/officeDocument/2006/relationships/settings" Target="/word/settings.xml" Id="R48ceeb708f4d408e" /><Relationship Type="http://schemas.openxmlformats.org/officeDocument/2006/relationships/image" Target="/word/media/e536b41c-b57e-4271-9032-a124a7c39a8f.png" Id="Raf6a86f06b0c4dcc" /></Relationships>
</file>