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affbcad73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ce7b55657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Minster Lovell,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154193e6c4a1b" /><Relationship Type="http://schemas.openxmlformats.org/officeDocument/2006/relationships/numbering" Target="/word/numbering.xml" Id="Rea43b05ff0854bab" /><Relationship Type="http://schemas.openxmlformats.org/officeDocument/2006/relationships/settings" Target="/word/settings.xml" Id="R8b4227faaae5401b" /><Relationship Type="http://schemas.openxmlformats.org/officeDocument/2006/relationships/image" Target="/word/media/95d0c4ae-f338-4aea-97d8-cd942bb6e728.png" Id="Rbc0ce7b556574de9" /></Relationships>
</file>