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3220a4a58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7a8bd56fa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Minworth,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1b480ddeb4858" /><Relationship Type="http://schemas.openxmlformats.org/officeDocument/2006/relationships/numbering" Target="/word/numbering.xml" Id="Rcf1ad7dc0ec9444a" /><Relationship Type="http://schemas.openxmlformats.org/officeDocument/2006/relationships/settings" Target="/word/settings.xml" Id="R780da928d3f7451c" /><Relationship Type="http://schemas.openxmlformats.org/officeDocument/2006/relationships/image" Target="/word/media/c314be03-8432-4c1d-b7a4-c30396f3440b.png" Id="Rcd07a8bd56fa42bc" /></Relationships>
</file>