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fb2bf7b62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5d56e0368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Moat Lane Junction,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f6f3bac0c444f" /><Relationship Type="http://schemas.openxmlformats.org/officeDocument/2006/relationships/numbering" Target="/word/numbering.xml" Id="R13e6abb358bf47cb" /><Relationship Type="http://schemas.openxmlformats.org/officeDocument/2006/relationships/settings" Target="/word/settings.xml" Id="R9a44c3c7dd674180" /><Relationship Type="http://schemas.openxmlformats.org/officeDocument/2006/relationships/image" Target="/word/media/7f8cfe7a-ac52-4bc6-82bb-9bbce168ef63.png" Id="Rf4d5d56e03684fb0" /></Relationships>
</file>