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c5ba4477d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9a5bcaf96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Montrose Basin,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2f2d037274c9c" /><Relationship Type="http://schemas.openxmlformats.org/officeDocument/2006/relationships/numbering" Target="/word/numbering.xml" Id="Rb9c68e754ce54096" /><Relationship Type="http://schemas.openxmlformats.org/officeDocument/2006/relationships/settings" Target="/word/settings.xml" Id="R035d188180cf44b7" /><Relationship Type="http://schemas.openxmlformats.org/officeDocument/2006/relationships/image" Target="/word/media/da80eb66-b949-4606-a783-0153886fb342.png" Id="Rbe79a5bcaf9648d4" /></Relationships>
</file>