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1947a56e4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e66c65738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Morden,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bbcb4228c4bc0" /><Relationship Type="http://schemas.openxmlformats.org/officeDocument/2006/relationships/numbering" Target="/word/numbering.xml" Id="R0cc7c4e958bb4a46" /><Relationship Type="http://schemas.openxmlformats.org/officeDocument/2006/relationships/settings" Target="/word/settings.xml" Id="R67f8fcc57c87400f" /><Relationship Type="http://schemas.openxmlformats.org/officeDocument/2006/relationships/image" Target="/word/media/914017d7-cdde-422e-8511-bb6556f271ce.png" Id="R6fde66c6573847d2" /></Relationships>
</file>