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e555c95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33d0e3c8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2caf7a8e4463" /><Relationship Type="http://schemas.openxmlformats.org/officeDocument/2006/relationships/numbering" Target="/word/numbering.xml" Id="R522198df3a0b4102" /><Relationship Type="http://schemas.openxmlformats.org/officeDocument/2006/relationships/settings" Target="/word/settings.xml" Id="R90b94edf0437419f" /><Relationship Type="http://schemas.openxmlformats.org/officeDocument/2006/relationships/image" Target="/word/media/64801812-da44-4c2c-930a-3afebebae4d0.png" Id="Raf1433d0e3c84ef6" /></Relationships>
</file>