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8d362e338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fa83e22d0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Morecambe,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0004bb4b94c33" /><Relationship Type="http://schemas.openxmlformats.org/officeDocument/2006/relationships/numbering" Target="/word/numbering.xml" Id="R407b2e50220e4981" /><Relationship Type="http://schemas.openxmlformats.org/officeDocument/2006/relationships/settings" Target="/word/settings.xml" Id="R69dd774d7a824a8c" /><Relationship Type="http://schemas.openxmlformats.org/officeDocument/2006/relationships/image" Target="/word/media/1ff856c7-ad6a-40f1-b5fb-1e2287ec5cd4.png" Id="Rd05fa83e22d048fe" /></Relationships>
</file>