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e669f12ce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92dfe6bc6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Moredun,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626efe57a4fff" /><Relationship Type="http://schemas.openxmlformats.org/officeDocument/2006/relationships/numbering" Target="/word/numbering.xml" Id="R6a539d8b74464678" /><Relationship Type="http://schemas.openxmlformats.org/officeDocument/2006/relationships/settings" Target="/word/settings.xml" Id="R111b1b614fa74629" /><Relationship Type="http://schemas.openxmlformats.org/officeDocument/2006/relationships/image" Target="/word/media/99a05e77-9d8e-48ce-8d5d-79905be3fdb2.png" Id="R77a92dfe6bc64cf6" /></Relationships>
</file>