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c98e81aa9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8f27c5adf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e2f0c1a1b4e9a" /><Relationship Type="http://schemas.openxmlformats.org/officeDocument/2006/relationships/numbering" Target="/word/numbering.xml" Id="R4fcfb5202c114960" /><Relationship Type="http://schemas.openxmlformats.org/officeDocument/2006/relationships/settings" Target="/word/settings.xml" Id="Rffd62846cd7547c2" /><Relationship Type="http://schemas.openxmlformats.org/officeDocument/2006/relationships/image" Target="/word/media/0b7559f3-d010-435d-8b33-de0a455031d0.png" Id="R3b88f27c5adf4c66" /></Relationships>
</file>