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b0cd75677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d76bfa1c9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Mortlich,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b3e3fae8e4956" /><Relationship Type="http://schemas.openxmlformats.org/officeDocument/2006/relationships/numbering" Target="/word/numbering.xml" Id="Rfeec9dfb371b4e4b" /><Relationship Type="http://schemas.openxmlformats.org/officeDocument/2006/relationships/settings" Target="/word/settings.xml" Id="R74f5ba9d144b478d" /><Relationship Type="http://schemas.openxmlformats.org/officeDocument/2006/relationships/image" Target="/word/media/9a5f2e14-636a-4f87-9068-8a59771c3aca.png" Id="Rf07d76bfa1c94465" /></Relationships>
</file>