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75ca4d257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6bee47608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Mosedale,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89d7370db4912" /><Relationship Type="http://schemas.openxmlformats.org/officeDocument/2006/relationships/numbering" Target="/word/numbering.xml" Id="R3a2f1c0dac2a4456" /><Relationship Type="http://schemas.openxmlformats.org/officeDocument/2006/relationships/settings" Target="/word/settings.xml" Id="R16f4e564f57d46ee" /><Relationship Type="http://schemas.openxmlformats.org/officeDocument/2006/relationships/image" Target="/word/media/f178d1dd-c853-4d48-90df-c66dd20e3587.png" Id="Rdf36bee476084ddf" /></Relationships>
</file>