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ce69cd5b4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d163bb8158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Mow Cop,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9ccc316744bc0" /><Relationship Type="http://schemas.openxmlformats.org/officeDocument/2006/relationships/numbering" Target="/word/numbering.xml" Id="R52c43df272164ac2" /><Relationship Type="http://schemas.openxmlformats.org/officeDocument/2006/relationships/settings" Target="/word/settings.xml" Id="Rcbe45207f2d74435" /><Relationship Type="http://schemas.openxmlformats.org/officeDocument/2006/relationships/image" Target="/word/media/03507554-a516-4e14-bc9c-a93889b3f88f.png" Id="R2bd163bb81584ae5" /></Relationships>
</file>