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602f11b6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2545aa52f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 Cop,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24a34ad34c6a" /><Relationship Type="http://schemas.openxmlformats.org/officeDocument/2006/relationships/numbering" Target="/word/numbering.xml" Id="Rd00ec33e50864e21" /><Relationship Type="http://schemas.openxmlformats.org/officeDocument/2006/relationships/settings" Target="/word/settings.xml" Id="Rd01f0efe59094017" /><Relationship Type="http://schemas.openxmlformats.org/officeDocument/2006/relationships/image" Target="/word/media/cdd0c5df-8951-4ada-93e7-5ed3e492990c.png" Id="R3ac2545aa52f40db" /></Relationships>
</file>