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7054a7b38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e58ec674c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Moyarget,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3122599c6433b" /><Relationship Type="http://schemas.openxmlformats.org/officeDocument/2006/relationships/numbering" Target="/word/numbering.xml" Id="R13a67b6802a048ef" /><Relationship Type="http://schemas.openxmlformats.org/officeDocument/2006/relationships/settings" Target="/word/settings.xml" Id="Rfa524a37b34b4410" /><Relationship Type="http://schemas.openxmlformats.org/officeDocument/2006/relationships/image" Target="/word/media/2031c9d1-7af6-45b4-bf70-2cdbcb3512c0.png" Id="Rc6fe58ec674c4334" /></Relationships>
</file>