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f64fdcab7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4a0078543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Muchelney,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b70a0c55041ea" /><Relationship Type="http://schemas.openxmlformats.org/officeDocument/2006/relationships/numbering" Target="/word/numbering.xml" Id="R38e376addd1b4443" /><Relationship Type="http://schemas.openxmlformats.org/officeDocument/2006/relationships/settings" Target="/word/settings.xml" Id="R81dbe94e471c4e17" /><Relationship Type="http://schemas.openxmlformats.org/officeDocument/2006/relationships/image" Target="/word/media/814b820f-85d6-4c26-b740-bcb6e2e63de2.png" Id="R17b4a00785434f1c" /></Relationships>
</file>