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b90eb0c6b345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528101bf3942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Muckle Roe Island,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43445b85544c4d" /><Relationship Type="http://schemas.openxmlformats.org/officeDocument/2006/relationships/numbering" Target="/word/numbering.xml" Id="Raee7fd283e014f75" /><Relationship Type="http://schemas.openxmlformats.org/officeDocument/2006/relationships/settings" Target="/word/settings.xml" Id="Rf02aa89e74344111" /><Relationship Type="http://schemas.openxmlformats.org/officeDocument/2006/relationships/image" Target="/word/media/d455da21-e236-4815-ae90-970dde4e3717.png" Id="R3d528101bf39427e" /></Relationships>
</file>