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1b7783879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5df89ee55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Mugeary,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0b55ae6fc4e8b" /><Relationship Type="http://schemas.openxmlformats.org/officeDocument/2006/relationships/numbering" Target="/word/numbering.xml" Id="R6db5c47c3d034de9" /><Relationship Type="http://schemas.openxmlformats.org/officeDocument/2006/relationships/settings" Target="/word/settings.xml" Id="R5ca0b257affd45c8" /><Relationship Type="http://schemas.openxmlformats.org/officeDocument/2006/relationships/image" Target="/word/media/5e91b38d-9320-4aa6-8a8b-532930a59dfe.png" Id="R56b5df89ee554495" /></Relationships>
</file>