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8fd295c49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2de16c8c5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Muiravonside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f6c941ac4c71" /><Relationship Type="http://schemas.openxmlformats.org/officeDocument/2006/relationships/numbering" Target="/word/numbering.xml" Id="Rb5de373b3589451e" /><Relationship Type="http://schemas.openxmlformats.org/officeDocument/2006/relationships/settings" Target="/word/settings.xml" Id="R661779d4955e4ca5" /><Relationship Type="http://schemas.openxmlformats.org/officeDocument/2006/relationships/image" Target="/word/media/f1fd063d-3553-487d-ac00-e386f810b3da.png" Id="R2102de16c8c542ce" /></Relationships>
</file>