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2637daea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0fac208dc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Muker,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08c655dc94be7" /><Relationship Type="http://schemas.openxmlformats.org/officeDocument/2006/relationships/numbering" Target="/word/numbering.xml" Id="Rd08dc9749e4343b4" /><Relationship Type="http://schemas.openxmlformats.org/officeDocument/2006/relationships/settings" Target="/word/settings.xml" Id="R2ea00b78e6e9497f" /><Relationship Type="http://schemas.openxmlformats.org/officeDocument/2006/relationships/image" Target="/word/media/743aafb7-b05d-4945-a9c4-18e723a59778.png" Id="R6610fac208dc402e" /></Relationships>
</file>