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846f391e4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f72750c51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Mulben,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27c460788485a" /><Relationship Type="http://schemas.openxmlformats.org/officeDocument/2006/relationships/numbering" Target="/word/numbering.xml" Id="R1fcf0c5a4fd641bb" /><Relationship Type="http://schemas.openxmlformats.org/officeDocument/2006/relationships/settings" Target="/word/settings.xml" Id="R0fc10835257e4a19" /><Relationship Type="http://schemas.openxmlformats.org/officeDocument/2006/relationships/image" Target="/word/media/3f22a261-8515-4b80-ad66-a2466d1ac7ed.png" Id="R48cf72750c514cab" /></Relationships>
</file>